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FD5C" w14:textId="7F86D867" w:rsidR="0016662D" w:rsidRDefault="006760D6" w:rsidP="00470240">
      <w:pPr>
        <w:jc w:val="both"/>
      </w:pPr>
      <w:r>
        <w:t>VERBALE DI CONTESTAZIONE LEGGE ANTIFUMO</w:t>
      </w:r>
    </w:p>
    <w:p w14:paraId="1F9D3769" w14:textId="2D8DCE3E" w:rsidR="0016662D" w:rsidRDefault="0016662D" w:rsidP="00470240">
      <w:pPr>
        <w:jc w:val="both"/>
      </w:pPr>
      <w:r>
        <w:t xml:space="preserve">Cognome e nome: ___________________________________________________________________________________________ nato a: ____________________________________________________il: _______________________________________________ residente a: _________________________________________ in: ____________________________________________________ Identificato a mezzo: ______________________ n°: ______________________ rilasciata il: ____________________________ da: _________________________________________________________________________________________________________ FATTO, DATA E LOCALITÀ Il sottoscritto, ____________________________________________________________________funzionario incaricato della vigilanza, accertamento e contestazione delle violazioni al divieto di fumo in servizio presso _______________________________________________________________________________________________________________ ;nell’anno duemila_____________________, addì ________________________ del mese di ____________ alle ore _________ in Via _____________________________________ presso ____________________, dà atto di aver accertato che la persona sopra generalizzata ha violato quanto disposto dall’art. 51 comma 1 della L. 16.01.2003 e D.P.C.M. del 23.12.2003, punito dall’art. 7 della L. 11.11.1975, n. 584, sostituito dall’art. 52/20 della L. 28.12.2001 n. 448, modificato dall’art. 1/189 della L. 30.12.2004 n. 311 e successive modifiche (concernenti la tutela delta salute dei non fumatori), perché: </w:t>
      </w:r>
    </w:p>
    <w:p w14:paraId="7F1F7370" w14:textId="77777777" w:rsidR="0016662D" w:rsidRDefault="0016662D" w:rsidP="00470240">
      <w:pPr>
        <w:jc w:val="both"/>
      </w:pPr>
      <w:r>
        <w:t xml:space="preserve"> 1era intento a fumare in locale ove vige regolare divieto. </w:t>
      </w:r>
    </w:p>
    <w:p w14:paraId="35C769E3" w14:textId="77777777" w:rsidR="0016662D" w:rsidRDefault="0016662D" w:rsidP="00470240">
      <w:pPr>
        <w:jc w:val="both"/>
      </w:pPr>
      <w:r>
        <w:t xml:space="preserve">2 era intento a fumare in locale ove vige regolare divieto, in presenza di una donna in evidente stato di gravidanza e/o di bambini fino a 12 anni. </w:t>
      </w:r>
    </w:p>
    <w:p w14:paraId="35F93DBD" w14:textId="6D032ACC" w:rsidR="0016662D" w:rsidRDefault="0016662D" w:rsidP="00470240">
      <w:pPr>
        <w:jc w:val="both"/>
      </w:pPr>
      <w:r>
        <w:t>DICHIARAZION I Il trasgressore dichiara: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w:t>
      </w:r>
    </w:p>
    <w:p w14:paraId="035B4F86" w14:textId="4B7F1AE3" w:rsidR="007A6814" w:rsidRDefault="0016662D" w:rsidP="00470240">
      <w:pPr>
        <w:jc w:val="both"/>
      </w:pPr>
      <w:r>
        <w:t xml:space="preserve">AVVERTENZE: Il trasgressore viene edotto che, ai sensi dell’art. 16 della L. 689/1981 e per effetto dell’art. 52 del D. Lgs. 24.06.1998, n. 213, ha la facoltà di pagare con effetto liberatorio, entro il termine di sessanta (60) giorni dalla data di notifica del presente verbale, la somma di 55,00 € pari al doppio del minimo della sanzione </w:t>
      </w:r>
      <w:bookmarkStart w:id="0" w:name="_GoBack"/>
      <w:bookmarkEnd w:id="0"/>
      <w:r>
        <w:t xml:space="preserve">prevista per la suddetta violazione, delle modalità di pagamento e sulle procedure per effettuare ricorso, che sono riportate per esteso sul retro del presente verbale. Trascorsi inutilmente i termini di legge si procederà, ai sensi dell’art. 17 della L. 689/81, a trasmettere rapporto alla Prefettura di </w:t>
      </w:r>
      <w:r w:rsidR="003F74D9">
        <w:t>Napoli.</w:t>
      </w:r>
    </w:p>
    <w:p w14:paraId="663744FD" w14:textId="715E8589" w:rsidR="003F74D9" w:rsidRDefault="003F74D9" w:rsidP="00470240">
      <w:pPr>
        <w:jc w:val="both"/>
      </w:pPr>
    </w:p>
    <w:p w14:paraId="5235BAA0" w14:textId="7E546660" w:rsidR="003F74D9" w:rsidRDefault="003F74D9" w:rsidP="00470240">
      <w:pPr>
        <w:jc w:val="both"/>
      </w:pPr>
      <w:r>
        <w:t>Il Trasgressore _____________                                              Gli accertatori _______________________</w:t>
      </w:r>
    </w:p>
    <w:sectPr w:rsidR="003F74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4F"/>
    <w:rsid w:val="0005514F"/>
    <w:rsid w:val="0016662D"/>
    <w:rsid w:val="003F74D9"/>
    <w:rsid w:val="00470240"/>
    <w:rsid w:val="006760D6"/>
    <w:rsid w:val="007A6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6B9B"/>
  <w15:chartTrackingRefBased/>
  <w15:docId w15:val="{768C82E9-AC84-488B-86A9-E3FA7BD0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5</cp:revision>
  <dcterms:created xsi:type="dcterms:W3CDTF">2023-02-09T12:02:00Z</dcterms:created>
  <dcterms:modified xsi:type="dcterms:W3CDTF">2023-09-30T08:52:00Z</dcterms:modified>
</cp:coreProperties>
</file>